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黑体" w:hAnsi="黑体" w:eastAsia="黑体" w:cs="黑体"/>
          <w:sz w:val="36"/>
          <w:szCs w:val="36"/>
          <w:lang w:val="en-US" w:eastAsia="zh-CN"/>
        </w:rPr>
      </w:pPr>
      <w:r>
        <w:rPr>
          <w:rFonts w:hint="eastAsia" w:asciiTheme="minorEastAsia" w:hAnsiTheme="minorEastAsia" w:eastAsiaTheme="minorEastAsia" w:cstheme="minorEastAsia"/>
          <w:sz w:val="28"/>
          <w:szCs w:val="28"/>
          <w:lang w:val="en-US" w:eastAsia="zh-CN"/>
        </w:rPr>
        <w:t xml:space="preserve">                  </w:t>
      </w:r>
      <w:r>
        <w:rPr>
          <w:rFonts w:hint="eastAsia" w:ascii="黑体" w:hAnsi="黑体" w:eastAsia="黑体" w:cs="黑体"/>
          <w:sz w:val="36"/>
          <w:szCs w:val="36"/>
          <w:lang w:val="en-US" w:eastAsia="zh-CN"/>
        </w:rPr>
        <w:t xml:space="preserve"> 教学反思</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200"/>
        <w:textAlignment w:val="auto"/>
        <w:rPr>
          <w:rFonts w:hint="eastAsia" w:ascii="黑体" w:hAnsi="黑体" w:eastAsia="黑体" w:cs="黑体"/>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本节内容是在探究了生物进化的历程规律之后，顺势引导学生质疑为什么在进化的过程中有些物种会灭绝，而又有些新的物种在不断产生，由此展开新课对生物进化的原因分析。</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本节课的教学目标:</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一是通过对桦尺在工业区体色变黑例子的学习，了解自然选择在生物进化中的作用。</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二是重点通过学生模拟保护色的形成过程的探究活动，从感性上认识生物进化的原因和过程。因此本节课是一节理论分析和实验探究难度都较大的课。</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我对本节课的处理分三大步进行，首先借助课本桦尺体色随环境改变而进化的事例引导学生认识在生物进化过程中自然环境的选择作用，并不失时机对学生进行环保教育。然后用图片、标本等让学生感受保护色的动物如变色龙、竹节虫、枯叶蝶等与环境的相适应作用，提高了学生的学习兴趣。重点放在学生模拟保护色的形成过程探究活动，让学生在小组活动中体验合作学习的快乐，通过分析实验数据从感性上认识生物进化的过程和原因，得出生物进化的原因概括起来就是自然选择，适者生存，由自然生存法则最终上升到对学生人生观、价值观的正确引导</w:t>
      </w:r>
      <w:r>
        <w:rPr>
          <w:rFonts w:hint="eastAsia" w:asciiTheme="minorEastAsia" w:hAnsiTheme="minorEastAsia" w:cstheme="minorEastAsia"/>
          <w:sz w:val="28"/>
          <w:szCs w:val="28"/>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这节课的教学我个人认为处理的比较好的地方是</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1.把一个理论性很强的学说型的教学内容通过事例分析、图片标本、模拟实验等生动化处理，使复杂的问题变得简单，浑浊的思路变得清晰。</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2.由英国100多年前桦尺的体色进化联系我们枝城地区的工业污染，让学生对自制的本地菜粉蝶进行未来的进化推测，提高了学生的积极性，并对学生进行潜移默化的环保教育.</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3、收集了几种有代表性的典型具有保护色的动物图片、标本等，由保护色、变色逐渐向高级的拟态，以及对警戒色的认识引导学生认识生物对环境的适应的多种方式，增加学生的感性认识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保护色的动物:不同环境中的青蛙、北极熊、绿色</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变色的动物:变色龙、雷鸟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拟态:枯叶蝶节虫、叶蝉、兰花螳螂</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警戒色:美洲棕王蝶幼虫有毒，体节有棕色大斑纹</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保护色和警戒色的一组是:虎具有斑纹和黄蜂腹部的条纹</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经过课后和老师们的交流和反思，我认为教学中仍然存在几点可以改进之处:</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减少口语化问题，讲授方式应该跟你国家规范一些</w:t>
      </w:r>
    </w:p>
    <w:p>
      <w:pPr>
        <w:keepNext w:val="0"/>
        <w:keepLines w:val="0"/>
        <w:pageBreakBefore w:val="0"/>
        <w:widowControl w:val="0"/>
        <w:numPr>
          <w:numId w:val="0"/>
        </w:numPr>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val="en-US" w:eastAsia="zh-CN"/>
        </w:rPr>
        <w:t>在讲授过程中应该给学生更多的思考时间，坚持以学生作为课堂的主体。</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val="en-US" w:eastAsia="zh-CN"/>
        </w:rPr>
        <w:t>对于课程的只是容量应该做一些更好的规划。</w:t>
      </w:r>
    </w:p>
    <w:sectPr>
      <w:pgSz w:w="11906" w:h="16838"/>
      <w:pgMar w:top="1701" w:right="1701"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661829"/>
    <w:multiLevelType w:val="singleLevel"/>
    <w:tmpl w:val="2866182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QyODI3NTAyMDJjYmRjZmFkZWE1NDI5Y2Q4NDIifQ=="/>
  </w:docVars>
  <w:rsids>
    <w:rsidRoot w:val="00000000"/>
    <w:rsid w:val="6E527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2023-04-03T00:09:06Z</dcterms:created>
  <dc:creator>刘雪飞</dc:creator>
  <cp:lastModifiedBy>。</cp:lastModifiedBy>
  <dcterms:modified xsi:type="dcterms:W3CDTF">2023-04-03T00:18:26Z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7AE6BA4785DB48788D256DF25F57714C</vt:lpwstr>
  </property>
</Properties>
</file>